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62" w:rsidRDefault="00C01DAF" w:rsidP="00C01DAF">
      <w:pPr>
        <w:jc w:val="center"/>
      </w:pPr>
      <w:r>
        <w:rPr>
          <w:noProof/>
        </w:rPr>
        <w:drawing>
          <wp:anchor distT="0" distB="0" distL="114300" distR="114300" simplePos="0" relativeHeight="251659264" behindDoc="1" locked="0" layoutInCell="1" allowOverlap="1">
            <wp:simplePos x="0" y="0"/>
            <wp:positionH relativeFrom="column">
              <wp:posOffset>-409575</wp:posOffset>
            </wp:positionH>
            <wp:positionV relativeFrom="paragraph">
              <wp:posOffset>-695325</wp:posOffset>
            </wp:positionV>
            <wp:extent cx="958850" cy="828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8850" cy="828040"/>
                    </a:xfrm>
                    <a:prstGeom prst="rect">
                      <a:avLst/>
                    </a:prstGeom>
                    <a:noFill/>
                    <a:ln>
                      <a:noFill/>
                    </a:ln>
                  </pic:spPr>
                </pic:pic>
              </a:graphicData>
            </a:graphic>
          </wp:anchor>
        </w:drawing>
      </w:r>
    </w:p>
    <w:p w:rsidR="002008EA" w:rsidRDefault="00C01DAF" w:rsidP="00C01DAF">
      <w:pPr>
        <w:jc w:val="center"/>
      </w:pPr>
      <w:r w:rsidRPr="00C01DAF">
        <w:rPr>
          <w:noProof/>
        </w:rPr>
        <w:drawing>
          <wp:inline distT="0" distB="0" distL="0" distR="0">
            <wp:extent cx="3978910" cy="734060"/>
            <wp:effectExtent l="0" t="0" r="8890" b="2540"/>
            <wp:docPr id="2" name="Picture 1" descr="roject 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ject AI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83614" cy="734928"/>
                    </a:xfrm>
                    <a:prstGeom prst="rect">
                      <a:avLst/>
                    </a:prstGeom>
                    <a:noFill/>
                    <a:ln>
                      <a:noFill/>
                    </a:ln>
                  </pic:spPr>
                </pic:pic>
              </a:graphicData>
            </a:graphic>
          </wp:inline>
        </w:drawing>
      </w:r>
    </w:p>
    <w:p w:rsidR="00143162" w:rsidRPr="00061944" w:rsidRDefault="00143162" w:rsidP="00C01DAF">
      <w:pPr>
        <w:jc w:val="center"/>
        <w:rPr>
          <w:b/>
          <w:sz w:val="28"/>
        </w:rPr>
      </w:pPr>
      <w:r w:rsidRPr="00061944">
        <w:rPr>
          <w:b/>
          <w:sz w:val="28"/>
        </w:rPr>
        <w:t>Communication Plan</w:t>
      </w:r>
    </w:p>
    <w:p w:rsidR="00143162" w:rsidRPr="00061944" w:rsidRDefault="00143162" w:rsidP="00C01DAF">
      <w:pPr>
        <w:jc w:val="center"/>
        <w:rPr>
          <w:b/>
          <w:sz w:val="28"/>
        </w:rPr>
      </w:pPr>
      <w:r w:rsidRPr="00061944">
        <w:rPr>
          <w:b/>
          <w:sz w:val="28"/>
        </w:rPr>
        <w:t>2013-2014</w:t>
      </w:r>
    </w:p>
    <w:p w:rsidR="00143162" w:rsidRDefault="00143162" w:rsidP="00C01DAF">
      <w:pPr>
        <w:jc w:val="center"/>
      </w:pPr>
    </w:p>
    <w:p w:rsidR="00143162" w:rsidRPr="00143162" w:rsidRDefault="00143162" w:rsidP="00143162">
      <w:pPr>
        <w:rPr>
          <w:b/>
        </w:rPr>
      </w:pPr>
      <w:r w:rsidRPr="00143162">
        <w:rPr>
          <w:b/>
        </w:rPr>
        <w:t>Executive Summary:</w:t>
      </w:r>
    </w:p>
    <w:p w:rsidR="00143162" w:rsidRDefault="00143162" w:rsidP="00143162">
      <w:r>
        <w:t xml:space="preserve">     A major goal of our district’s communication plan is that stakeholders (both internal and external) understand how Project AIM fits into the larger picture of Performance Based Compensation. Our goal is to reward good teaching and provide opportunities for these teachers to positively impact student outcomes.  To achieve these goals the district will utilize a multi-pronged communications strategy that combines web, email and printed materials, as well as stakeholder meetings, professional development and school based meetings.</w:t>
      </w:r>
    </w:p>
    <w:p w:rsidR="00143162" w:rsidRDefault="00143162" w:rsidP="00143162">
      <w:pPr>
        <w:rPr>
          <w:b/>
        </w:rPr>
      </w:pPr>
    </w:p>
    <w:p w:rsidR="00143162" w:rsidRPr="00061944" w:rsidRDefault="00143162" w:rsidP="00061944">
      <w:pPr>
        <w:jc w:val="center"/>
        <w:rPr>
          <w:b/>
          <w:u w:val="single"/>
        </w:rPr>
      </w:pPr>
      <w:r w:rsidRPr="00061944">
        <w:rPr>
          <w:b/>
          <w:u w:val="single"/>
        </w:rPr>
        <w:t>2013-2014 Timeline of Events:</w:t>
      </w:r>
    </w:p>
    <w:p w:rsidR="00143162" w:rsidRDefault="00143162" w:rsidP="00143162">
      <w:r w:rsidRPr="00061944">
        <w:rPr>
          <w:b/>
          <w:u w:val="single"/>
        </w:rPr>
        <w:t>July 2013-</w:t>
      </w:r>
      <w:r>
        <w:t xml:space="preserve"> Merger of Memphis City Schools w/Shelby County Schools</w:t>
      </w:r>
      <w:r w:rsidR="00FE5AE0">
        <w:t>, grant managed by Academic Affairs</w:t>
      </w:r>
    </w:p>
    <w:p w:rsidR="00143162" w:rsidRDefault="00143162" w:rsidP="00143162">
      <w:r w:rsidRPr="00061944">
        <w:rPr>
          <w:b/>
          <w:u w:val="single"/>
        </w:rPr>
        <w:t>August 2013</w:t>
      </w:r>
      <w:r>
        <w:t>- Communication sent out</w:t>
      </w:r>
      <w:r w:rsidR="00FE5AE0">
        <w:t xml:space="preserve"> to participating schools</w:t>
      </w:r>
      <w:r>
        <w:t xml:space="preserve"> regarding change of grant administration</w:t>
      </w:r>
    </w:p>
    <w:p w:rsidR="00143162" w:rsidRDefault="00143162" w:rsidP="00143162">
      <w:r w:rsidRPr="00061944">
        <w:rPr>
          <w:b/>
          <w:u w:val="single"/>
        </w:rPr>
        <w:t>August 2013- October 2013</w:t>
      </w:r>
      <w:r>
        <w:t>- Communication sent out</w:t>
      </w:r>
      <w:r w:rsidR="00FE5AE0">
        <w:t xml:space="preserve"> to participating schools</w:t>
      </w:r>
      <w:r>
        <w:t xml:space="preserve"> regarding updating, reviewing and submitting a support ticket for Reward Payouts</w:t>
      </w:r>
    </w:p>
    <w:p w:rsidR="00FE5AE0" w:rsidRDefault="00FE5AE0" w:rsidP="00143162">
      <w:r w:rsidRPr="00061944">
        <w:rPr>
          <w:b/>
          <w:u w:val="single"/>
        </w:rPr>
        <w:t>October 2013-</w:t>
      </w:r>
      <w:r>
        <w:t xml:space="preserve"> Email Communication and submission in Monday Memo, regarding TIF3 Conference for all TIF schools</w:t>
      </w:r>
    </w:p>
    <w:p w:rsidR="00FE5AE0" w:rsidRDefault="00FE5AE0" w:rsidP="00143162">
      <w:r w:rsidRPr="00061944">
        <w:rPr>
          <w:b/>
          <w:u w:val="single"/>
        </w:rPr>
        <w:t>October- December 2013</w:t>
      </w:r>
      <w:r>
        <w:t>- Processing of TIF Award Incentive begins</w:t>
      </w:r>
    </w:p>
    <w:p w:rsidR="00FE5AE0" w:rsidRDefault="00FE5AE0" w:rsidP="00143162">
      <w:r w:rsidRPr="00061944">
        <w:rPr>
          <w:b/>
          <w:u w:val="single"/>
        </w:rPr>
        <w:t>December</w:t>
      </w:r>
      <w:r w:rsidR="00061944" w:rsidRPr="00061944">
        <w:rPr>
          <w:b/>
          <w:u w:val="single"/>
        </w:rPr>
        <w:t xml:space="preserve"> 2013</w:t>
      </w:r>
      <w:r>
        <w:t>- Email sent out regarding TIF Site Visit</w:t>
      </w:r>
    </w:p>
    <w:p w:rsidR="00FE5AE0" w:rsidRDefault="00FE5AE0" w:rsidP="00143162">
      <w:r w:rsidRPr="00061944">
        <w:rPr>
          <w:b/>
          <w:u w:val="single"/>
        </w:rPr>
        <w:t>December 10, 2013</w:t>
      </w:r>
      <w:r>
        <w:t>- Email sent out regarding TIF payment processing completion</w:t>
      </w:r>
    </w:p>
    <w:p w:rsidR="00143162" w:rsidRDefault="00FE5AE0" w:rsidP="00143162">
      <w:r w:rsidRPr="00061944">
        <w:rPr>
          <w:b/>
          <w:u w:val="single"/>
        </w:rPr>
        <w:t>December 20, 2013</w:t>
      </w:r>
      <w:r>
        <w:t>- TIF Payouts Paid</w:t>
      </w:r>
    </w:p>
    <w:p w:rsidR="00FE5AE0" w:rsidRDefault="00FE5AE0" w:rsidP="00143162">
      <w:r w:rsidRPr="00061944">
        <w:rPr>
          <w:b/>
          <w:u w:val="single"/>
        </w:rPr>
        <w:t>January 16, 2014</w:t>
      </w:r>
      <w:r>
        <w:t>- 1</w:t>
      </w:r>
      <w:r w:rsidRPr="00FE5AE0">
        <w:rPr>
          <w:vertAlign w:val="superscript"/>
        </w:rPr>
        <w:t>st</w:t>
      </w:r>
      <w:r>
        <w:t xml:space="preserve"> Meeting held with TIF Cross-Functional Planning Team to plan for the 2013-2014 SY</w:t>
      </w:r>
    </w:p>
    <w:p w:rsidR="00FE5AE0" w:rsidRDefault="00FE5AE0" w:rsidP="00143162">
      <w:r w:rsidRPr="00061944">
        <w:rPr>
          <w:b/>
          <w:u w:val="single"/>
        </w:rPr>
        <w:lastRenderedPageBreak/>
        <w:t>January- February</w:t>
      </w:r>
      <w:r w:rsidR="00061944" w:rsidRPr="00061944">
        <w:rPr>
          <w:b/>
          <w:u w:val="single"/>
        </w:rPr>
        <w:t xml:space="preserve"> 2014</w:t>
      </w:r>
      <w:r>
        <w:t>- Begin updating all TIF 3 Information (website, brochures &amp; etc.)</w:t>
      </w:r>
      <w:r w:rsidR="00061944">
        <w:t xml:space="preserve"> CONTINUOUS</w:t>
      </w:r>
    </w:p>
    <w:p w:rsidR="00FE5AE0" w:rsidRDefault="00FE5AE0" w:rsidP="00143162">
      <w:r w:rsidRPr="00061944">
        <w:rPr>
          <w:b/>
          <w:u w:val="single"/>
        </w:rPr>
        <w:t>February</w:t>
      </w:r>
      <w:r w:rsidR="00061944" w:rsidRPr="00061944">
        <w:rPr>
          <w:b/>
          <w:u w:val="single"/>
        </w:rPr>
        <w:t xml:space="preserve"> 2014</w:t>
      </w:r>
      <w:r>
        <w:t xml:space="preserve">- Begin </w:t>
      </w:r>
      <w:r w:rsidR="009F7C3F">
        <w:t>scheduling and</w:t>
      </w:r>
      <w:r w:rsidR="00001BB2">
        <w:t xml:space="preserve"> </w:t>
      </w:r>
      <w:r>
        <w:t>visiting schools to present new grant information</w:t>
      </w:r>
      <w:r w:rsidR="00061944">
        <w:t xml:space="preserve"> (collect participation information) School participants begin to update their information in Battelle</w:t>
      </w:r>
    </w:p>
    <w:p w:rsidR="00FE5AE0" w:rsidRDefault="00FE5AE0" w:rsidP="00143162">
      <w:r w:rsidRPr="00061944">
        <w:rPr>
          <w:b/>
          <w:u w:val="single"/>
        </w:rPr>
        <w:t>March</w:t>
      </w:r>
      <w:r w:rsidR="00061944" w:rsidRPr="00061944">
        <w:rPr>
          <w:b/>
          <w:u w:val="single"/>
        </w:rPr>
        <w:t xml:space="preserve"> 2014</w:t>
      </w:r>
      <w:r>
        <w:t xml:space="preserve">- Continue visiting schools to present grant information </w:t>
      </w:r>
      <w:r w:rsidR="00061944">
        <w:t>/begin working on TIF Summer Conference</w:t>
      </w:r>
    </w:p>
    <w:p w:rsidR="00061944" w:rsidRDefault="00061944" w:rsidP="00143162">
      <w:r w:rsidRPr="00061944">
        <w:rPr>
          <w:b/>
          <w:u w:val="single"/>
        </w:rPr>
        <w:t>March- April 2014</w:t>
      </w:r>
      <w:r>
        <w:t>- Prepare staff refresh data file for 2013-2014 (Year 4)</w:t>
      </w:r>
    </w:p>
    <w:p w:rsidR="00061944" w:rsidRDefault="00061944" w:rsidP="00143162">
      <w:r w:rsidRPr="00061944">
        <w:rPr>
          <w:b/>
          <w:u w:val="single"/>
        </w:rPr>
        <w:t>April-May 2014</w:t>
      </w:r>
      <w:r>
        <w:t>- Participant initial verification procedures (BFK Portal), Set deadline for Attendance Appeal process (</w:t>
      </w:r>
      <w:r w:rsidR="009F7C3F" w:rsidRPr="00061944">
        <w:rPr>
          <w:highlight w:val="yellow"/>
        </w:rPr>
        <w:t>April</w:t>
      </w:r>
      <w:r w:rsidR="009F7C3F">
        <w:t>?</w:t>
      </w:r>
      <w:r>
        <w:t>)</w:t>
      </w:r>
      <w:r w:rsidR="00001BB2">
        <w:t xml:space="preserve"> (Teachers verify information)</w:t>
      </w:r>
    </w:p>
    <w:p w:rsidR="00061944" w:rsidRDefault="00061944" w:rsidP="00143162">
      <w:r w:rsidRPr="00061944">
        <w:rPr>
          <w:b/>
          <w:u w:val="single"/>
        </w:rPr>
        <w:t>June-July 2014</w:t>
      </w:r>
      <w:r>
        <w:t>- Process attendance data, professional development, TEM Evaluation scores, TVAAS, etc.</w:t>
      </w:r>
    </w:p>
    <w:p w:rsidR="00061944" w:rsidRDefault="00061944" w:rsidP="00143162">
      <w:r w:rsidRPr="00061944">
        <w:rPr>
          <w:b/>
          <w:u w:val="single"/>
        </w:rPr>
        <w:t>July 2014</w:t>
      </w:r>
      <w:r>
        <w:t>- TIF Summer Conference (TBD)</w:t>
      </w:r>
    </w:p>
    <w:p w:rsidR="00061944" w:rsidRDefault="00061944" w:rsidP="00143162"/>
    <w:p w:rsidR="00061944" w:rsidRDefault="00061944" w:rsidP="00143162"/>
    <w:p w:rsidR="00FE5AE0" w:rsidRDefault="00FE5AE0" w:rsidP="00143162"/>
    <w:p w:rsidR="00FE5AE0" w:rsidRDefault="00FE5AE0" w:rsidP="00143162"/>
    <w:p w:rsidR="00FE5AE0" w:rsidRDefault="00FE5AE0" w:rsidP="00143162"/>
    <w:p w:rsidR="00FE5AE0" w:rsidRDefault="00FE5AE0" w:rsidP="00143162"/>
    <w:sectPr w:rsidR="00FE5AE0" w:rsidSect="00200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DAF"/>
    <w:rsid w:val="00001BB2"/>
    <w:rsid w:val="000124CE"/>
    <w:rsid w:val="0001492D"/>
    <w:rsid w:val="000306A1"/>
    <w:rsid w:val="000411F8"/>
    <w:rsid w:val="0005490E"/>
    <w:rsid w:val="00055462"/>
    <w:rsid w:val="00061944"/>
    <w:rsid w:val="000634D0"/>
    <w:rsid w:val="000645D4"/>
    <w:rsid w:val="00090AFF"/>
    <w:rsid w:val="0009364F"/>
    <w:rsid w:val="000B4C46"/>
    <w:rsid w:val="000B76BC"/>
    <w:rsid w:val="000D7B8A"/>
    <w:rsid w:val="000E34E8"/>
    <w:rsid w:val="000E5AEE"/>
    <w:rsid w:val="00101B5C"/>
    <w:rsid w:val="0010434E"/>
    <w:rsid w:val="00104553"/>
    <w:rsid w:val="00110FB0"/>
    <w:rsid w:val="00123700"/>
    <w:rsid w:val="00132DF7"/>
    <w:rsid w:val="00140A43"/>
    <w:rsid w:val="00143162"/>
    <w:rsid w:val="001A08A3"/>
    <w:rsid w:val="001A5D9F"/>
    <w:rsid w:val="001B2DEF"/>
    <w:rsid w:val="001C653C"/>
    <w:rsid w:val="001D4492"/>
    <w:rsid w:val="001D755F"/>
    <w:rsid w:val="001E0E09"/>
    <w:rsid w:val="001E5890"/>
    <w:rsid w:val="001F151A"/>
    <w:rsid w:val="002008EA"/>
    <w:rsid w:val="00204A91"/>
    <w:rsid w:val="00211C58"/>
    <w:rsid w:val="00225462"/>
    <w:rsid w:val="0022563A"/>
    <w:rsid w:val="0025329C"/>
    <w:rsid w:val="00257EEF"/>
    <w:rsid w:val="00264565"/>
    <w:rsid w:val="002668AB"/>
    <w:rsid w:val="002766B6"/>
    <w:rsid w:val="002A0119"/>
    <w:rsid w:val="002A1BEE"/>
    <w:rsid w:val="002A5550"/>
    <w:rsid w:val="002A5B64"/>
    <w:rsid w:val="002E6FD4"/>
    <w:rsid w:val="002F590F"/>
    <w:rsid w:val="002F6BAE"/>
    <w:rsid w:val="00306D2B"/>
    <w:rsid w:val="00307B88"/>
    <w:rsid w:val="00322DE2"/>
    <w:rsid w:val="00323081"/>
    <w:rsid w:val="003246F3"/>
    <w:rsid w:val="00333696"/>
    <w:rsid w:val="00340066"/>
    <w:rsid w:val="0034457C"/>
    <w:rsid w:val="0035159C"/>
    <w:rsid w:val="003516C1"/>
    <w:rsid w:val="00383F05"/>
    <w:rsid w:val="00384534"/>
    <w:rsid w:val="003A0DFC"/>
    <w:rsid w:val="003B09A4"/>
    <w:rsid w:val="003B1AC5"/>
    <w:rsid w:val="003C3A65"/>
    <w:rsid w:val="003E60DD"/>
    <w:rsid w:val="003E7747"/>
    <w:rsid w:val="00404DA1"/>
    <w:rsid w:val="00405B21"/>
    <w:rsid w:val="00410370"/>
    <w:rsid w:val="00414681"/>
    <w:rsid w:val="00435B7F"/>
    <w:rsid w:val="004373AC"/>
    <w:rsid w:val="00442DDE"/>
    <w:rsid w:val="00447CFD"/>
    <w:rsid w:val="00447D49"/>
    <w:rsid w:val="004567C6"/>
    <w:rsid w:val="00474DA1"/>
    <w:rsid w:val="004764D4"/>
    <w:rsid w:val="00477349"/>
    <w:rsid w:val="00483858"/>
    <w:rsid w:val="0049019F"/>
    <w:rsid w:val="00494DAE"/>
    <w:rsid w:val="00496A9F"/>
    <w:rsid w:val="00497750"/>
    <w:rsid w:val="004A3E9C"/>
    <w:rsid w:val="004C5BC8"/>
    <w:rsid w:val="004D6C5E"/>
    <w:rsid w:val="004D7DFD"/>
    <w:rsid w:val="004E36BB"/>
    <w:rsid w:val="004E3977"/>
    <w:rsid w:val="004E562C"/>
    <w:rsid w:val="004F5119"/>
    <w:rsid w:val="005019E6"/>
    <w:rsid w:val="0050583F"/>
    <w:rsid w:val="00545277"/>
    <w:rsid w:val="005600EA"/>
    <w:rsid w:val="00564EDB"/>
    <w:rsid w:val="0059004A"/>
    <w:rsid w:val="00592273"/>
    <w:rsid w:val="00596E15"/>
    <w:rsid w:val="005A46FC"/>
    <w:rsid w:val="005C4148"/>
    <w:rsid w:val="005C5AAF"/>
    <w:rsid w:val="005D5030"/>
    <w:rsid w:val="005D739D"/>
    <w:rsid w:val="005F0F0E"/>
    <w:rsid w:val="005F7DD8"/>
    <w:rsid w:val="00615F2D"/>
    <w:rsid w:val="00617150"/>
    <w:rsid w:val="00631721"/>
    <w:rsid w:val="00634597"/>
    <w:rsid w:val="00645F58"/>
    <w:rsid w:val="006658BE"/>
    <w:rsid w:val="006765AB"/>
    <w:rsid w:val="006858CE"/>
    <w:rsid w:val="00690731"/>
    <w:rsid w:val="00697DC2"/>
    <w:rsid w:val="006A7DBA"/>
    <w:rsid w:val="006C41AA"/>
    <w:rsid w:val="006D1EEA"/>
    <w:rsid w:val="006D5EB3"/>
    <w:rsid w:val="006E5929"/>
    <w:rsid w:val="006F1791"/>
    <w:rsid w:val="007022EB"/>
    <w:rsid w:val="00722738"/>
    <w:rsid w:val="00722CE7"/>
    <w:rsid w:val="00730FC1"/>
    <w:rsid w:val="0073562E"/>
    <w:rsid w:val="0074132D"/>
    <w:rsid w:val="0074699A"/>
    <w:rsid w:val="00761462"/>
    <w:rsid w:val="007675BA"/>
    <w:rsid w:val="007859F7"/>
    <w:rsid w:val="00792303"/>
    <w:rsid w:val="007A19E8"/>
    <w:rsid w:val="007A1C35"/>
    <w:rsid w:val="007A559D"/>
    <w:rsid w:val="007B44B5"/>
    <w:rsid w:val="007C24C8"/>
    <w:rsid w:val="007C4769"/>
    <w:rsid w:val="007D6F71"/>
    <w:rsid w:val="007E26DD"/>
    <w:rsid w:val="007F3398"/>
    <w:rsid w:val="007F7702"/>
    <w:rsid w:val="00800062"/>
    <w:rsid w:val="00812DD6"/>
    <w:rsid w:val="0081374B"/>
    <w:rsid w:val="00832FB5"/>
    <w:rsid w:val="008369E7"/>
    <w:rsid w:val="00857786"/>
    <w:rsid w:val="008803E3"/>
    <w:rsid w:val="008840D0"/>
    <w:rsid w:val="008A3D89"/>
    <w:rsid w:val="008A765F"/>
    <w:rsid w:val="008B1669"/>
    <w:rsid w:val="008B2FBE"/>
    <w:rsid w:val="008B56EC"/>
    <w:rsid w:val="008B5D1B"/>
    <w:rsid w:val="008E2ABD"/>
    <w:rsid w:val="0090080A"/>
    <w:rsid w:val="00925FBE"/>
    <w:rsid w:val="00940926"/>
    <w:rsid w:val="00945738"/>
    <w:rsid w:val="0097187F"/>
    <w:rsid w:val="00983EE6"/>
    <w:rsid w:val="009A0AC9"/>
    <w:rsid w:val="009A2FB0"/>
    <w:rsid w:val="009B247A"/>
    <w:rsid w:val="009B6B0B"/>
    <w:rsid w:val="009D6116"/>
    <w:rsid w:val="009E1B25"/>
    <w:rsid w:val="009E2E1A"/>
    <w:rsid w:val="009F7C3F"/>
    <w:rsid w:val="00A06258"/>
    <w:rsid w:val="00A33F9D"/>
    <w:rsid w:val="00A34FE9"/>
    <w:rsid w:val="00A44091"/>
    <w:rsid w:val="00A55328"/>
    <w:rsid w:val="00A56983"/>
    <w:rsid w:val="00A722BB"/>
    <w:rsid w:val="00A74B0F"/>
    <w:rsid w:val="00A76417"/>
    <w:rsid w:val="00A8164B"/>
    <w:rsid w:val="00A87663"/>
    <w:rsid w:val="00A927BB"/>
    <w:rsid w:val="00AC203C"/>
    <w:rsid w:val="00AC25C9"/>
    <w:rsid w:val="00AC49B8"/>
    <w:rsid w:val="00AD0324"/>
    <w:rsid w:val="00AD1BF1"/>
    <w:rsid w:val="00AD3BBE"/>
    <w:rsid w:val="00AE4505"/>
    <w:rsid w:val="00AF757F"/>
    <w:rsid w:val="00B07A9D"/>
    <w:rsid w:val="00B10B36"/>
    <w:rsid w:val="00B1214F"/>
    <w:rsid w:val="00B174B4"/>
    <w:rsid w:val="00B2294F"/>
    <w:rsid w:val="00B23CA3"/>
    <w:rsid w:val="00B40486"/>
    <w:rsid w:val="00B5185E"/>
    <w:rsid w:val="00B53ADF"/>
    <w:rsid w:val="00B6401A"/>
    <w:rsid w:val="00B71CF1"/>
    <w:rsid w:val="00BA5208"/>
    <w:rsid w:val="00BC326E"/>
    <w:rsid w:val="00C018E1"/>
    <w:rsid w:val="00C01DAF"/>
    <w:rsid w:val="00C3213A"/>
    <w:rsid w:val="00C67563"/>
    <w:rsid w:val="00C87755"/>
    <w:rsid w:val="00C961EE"/>
    <w:rsid w:val="00CA1920"/>
    <w:rsid w:val="00CA1C6F"/>
    <w:rsid w:val="00CA7AA0"/>
    <w:rsid w:val="00CB60F5"/>
    <w:rsid w:val="00CC165F"/>
    <w:rsid w:val="00CE19D9"/>
    <w:rsid w:val="00CE7606"/>
    <w:rsid w:val="00CF1ABC"/>
    <w:rsid w:val="00CF494C"/>
    <w:rsid w:val="00CF6681"/>
    <w:rsid w:val="00D32579"/>
    <w:rsid w:val="00D40BA0"/>
    <w:rsid w:val="00D44AFF"/>
    <w:rsid w:val="00D67594"/>
    <w:rsid w:val="00D73B7E"/>
    <w:rsid w:val="00D879FC"/>
    <w:rsid w:val="00DB048F"/>
    <w:rsid w:val="00DB326A"/>
    <w:rsid w:val="00DE2A3E"/>
    <w:rsid w:val="00DE46A3"/>
    <w:rsid w:val="00E076F6"/>
    <w:rsid w:val="00E1448A"/>
    <w:rsid w:val="00E32E10"/>
    <w:rsid w:val="00E97F7D"/>
    <w:rsid w:val="00EA5B12"/>
    <w:rsid w:val="00EB323D"/>
    <w:rsid w:val="00EC1765"/>
    <w:rsid w:val="00ED62B3"/>
    <w:rsid w:val="00ED73D3"/>
    <w:rsid w:val="00ED74C9"/>
    <w:rsid w:val="00EF006E"/>
    <w:rsid w:val="00EF27AE"/>
    <w:rsid w:val="00F02B9C"/>
    <w:rsid w:val="00F0466C"/>
    <w:rsid w:val="00F2318F"/>
    <w:rsid w:val="00F248CF"/>
    <w:rsid w:val="00F347D8"/>
    <w:rsid w:val="00F5377F"/>
    <w:rsid w:val="00F746DA"/>
    <w:rsid w:val="00F83CB2"/>
    <w:rsid w:val="00F91572"/>
    <w:rsid w:val="00FB3BC6"/>
    <w:rsid w:val="00FC5031"/>
    <w:rsid w:val="00FD769F"/>
    <w:rsid w:val="00FE5AE0"/>
    <w:rsid w:val="00FF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2014-01-28T19:47:00Z</dcterms:created>
  <dcterms:modified xsi:type="dcterms:W3CDTF">2014-01-28T20:30:00Z</dcterms:modified>
</cp:coreProperties>
</file>